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C0CD" w14:textId="0D38F0A6" w:rsidR="00D321FA" w:rsidRPr="00D321FA" w:rsidRDefault="00D321FA" w:rsidP="00D321FA">
      <w:pPr>
        <w:shd w:val="clear" w:color="auto" w:fill="FFFFFF"/>
        <w:spacing w:after="21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</w:pPr>
      <w:r w:rsidRPr="00D321FA"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  <w:t>Student Brush Painting Set</w:t>
      </w:r>
      <w:r>
        <w:rPr>
          <w:rFonts w:ascii="Arial" w:eastAsia="Times New Roman" w:hAnsi="Arial" w:cs="Arial"/>
          <w:b/>
          <w:bCs/>
          <w:kern w:val="36"/>
          <w:sz w:val="48"/>
          <w:szCs w:val="48"/>
          <w14:ligatures w14:val="none"/>
        </w:rPr>
        <w:t xml:space="preserve">   $63.75 + Tax + shipping</w:t>
      </w:r>
    </w:p>
    <w:p w14:paraId="75E33B97" w14:textId="570DE78D" w:rsidR="00CE618A" w:rsidRDefault="00D321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8E04B" wp14:editId="4DF7A3CB">
                <wp:simplePos x="0" y="0"/>
                <wp:positionH relativeFrom="column">
                  <wp:posOffset>1828800</wp:posOffset>
                </wp:positionH>
                <wp:positionV relativeFrom="paragraph">
                  <wp:posOffset>3810</wp:posOffset>
                </wp:positionV>
                <wp:extent cx="4775200" cy="1828800"/>
                <wp:effectExtent l="0" t="0" r="12700" b="12700"/>
                <wp:wrapNone/>
                <wp:docPr id="6593447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893C8" w14:textId="46D04A84" w:rsidR="00D321FA" w:rsidRDefault="00D321FA">
                            <w:r w:rsidRPr="00D321FA">
                              <w:rPr>
                                <w:b/>
                                <w:bCs/>
                              </w:rPr>
                              <w:t>ORDER IN ADVANCE</w:t>
                            </w:r>
                            <w:r>
                              <w:t xml:space="preserve">.  Requires a minimum </w:t>
                            </w:r>
                            <w:proofErr w:type="gramStart"/>
                            <w:r>
                              <w:t>of  EIGHT</w:t>
                            </w:r>
                            <w:proofErr w:type="gramEnd"/>
                            <w:r>
                              <w:t xml:space="preserve"> days in advance using the OAS Art Supply Shipping – 4 days using UPS Shipping.</w:t>
                            </w:r>
                            <w:r>
                              <w:br/>
                            </w:r>
                            <w:r>
                              <w:br/>
                              <w:t xml:space="preserve">Questions Call OAS: </w:t>
                            </w:r>
                            <w:r>
                              <w:rPr>
                                <w:rFonts w:ascii="Arial" w:hAnsi="Arial" w:cs="Arial"/>
                                <w:color w:val="677279"/>
                                <w:shd w:val="clear" w:color="auto" w:fill="F3F5F6"/>
                              </w:rPr>
                              <w:t>(714) 969-4470</w:t>
                            </w:r>
                          </w:p>
                          <w:p w14:paraId="312D0397" w14:textId="58ABB83A" w:rsidR="00D321FA" w:rsidRDefault="00D321FA">
                            <w:hyperlink r:id="rId5" w:history="1">
                              <w:r w:rsidRPr="00DA33CF">
                                <w:rPr>
                                  <w:rStyle w:val="Hyperlink"/>
                                </w:rPr>
                                <w:t>https://orientalartsupply.com/products/student-brush-painting-set</w:t>
                              </w:r>
                            </w:hyperlink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677279"/>
                                <w:shd w:val="clear" w:color="auto" w:fill="F3F5F6"/>
                              </w:rPr>
                              <w:t>Oriental Art Supply</w:t>
                            </w:r>
                            <w:r>
                              <w:rPr>
                                <w:rFonts w:ascii="Arial" w:hAnsi="Arial" w:cs="Arial"/>
                                <w:color w:val="677279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677279"/>
                                <w:shd w:val="clear" w:color="auto" w:fill="F3F5F6"/>
                              </w:rPr>
                              <w:t>21522 Surveyor Circle</w:t>
                            </w:r>
                            <w:r>
                              <w:rPr>
                                <w:rFonts w:ascii="Arial" w:hAnsi="Arial" w:cs="Arial"/>
                                <w:color w:val="677279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677279"/>
                                <w:shd w:val="clear" w:color="auto" w:fill="F3F5F6"/>
                              </w:rPr>
                              <w:t>Huntington Beach, CA 92646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78E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.3pt;width:37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" fillcolor="white [3201]" strokeweight=".5pt">
                <v:textbox>
                  <w:txbxContent>
                    <w:p w14:paraId="27A893C8" w14:textId="46D04A84" w:rsidR="00D321FA" w:rsidRDefault="00D321FA">
                      <w:r w:rsidRPr="00D321FA">
                        <w:rPr>
                          <w:b/>
                          <w:bCs/>
                        </w:rPr>
                        <w:t>ORDER IN ADVANCE</w:t>
                      </w:r>
                      <w:r>
                        <w:t xml:space="preserve">.  Requires a minimum </w:t>
                      </w:r>
                      <w:proofErr w:type="gramStart"/>
                      <w:r>
                        <w:t>of  EIGHT</w:t>
                      </w:r>
                      <w:proofErr w:type="gramEnd"/>
                      <w:r>
                        <w:t xml:space="preserve"> days in advance using the OAS Art Supply Shipping – 4 days using UPS Shipping.</w:t>
                      </w:r>
                      <w:r>
                        <w:br/>
                      </w:r>
                      <w:r>
                        <w:br/>
                        <w:t xml:space="preserve">Questions Call OAS: </w:t>
                      </w:r>
                      <w:r>
                        <w:rPr>
                          <w:rFonts w:ascii="Arial" w:hAnsi="Arial" w:cs="Arial"/>
                          <w:color w:val="677279"/>
                          <w:shd w:val="clear" w:color="auto" w:fill="F3F5F6"/>
                        </w:rPr>
                        <w:t>(714) 969-4470</w:t>
                      </w:r>
                    </w:p>
                    <w:p w14:paraId="312D0397" w14:textId="58ABB83A" w:rsidR="00D321FA" w:rsidRDefault="00D321FA">
                      <w:hyperlink r:id="rId6" w:history="1">
                        <w:r w:rsidRPr="00DA33CF">
                          <w:rPr>
                            <w:rStyle w:val="Hyperlink"/>
                          </w:rPr>
                          <w:t>https://orientalartsupply.com/products/student-brush-painting-set</w:t>
                        </w:r>
                      </w:hyperlink>
                      <w:r>
                        <w:br/>
                      </w:r>
                      <w:r>
                        <w:rPr>
                          <w:rFonts w:ascii="Arial" w:hAnsi="Arial" w:cs="Arial"/>
                          <w:color w:val="677279"/>
                          <w:shd w:val="clear" w:color="auto" w:fill="F3F5F6"/>
                        </w:rPr>
                        <w:t>Oriental Art Supply</w:t>
                      </w:r>
                      <w:r>
                        <w:rPr>
                          <w:rFonts w:ascii="Arial" w:hAnsi="Arial" w:cs="Arial"/>
                          <w:color w:val="677279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677279"/>
                          <w:shd w:val="clear" w:color="auto" w:fill="F3F5F6"/>
                        </w:rPr>
                        <w:t>21522 Surveyor Circle</w:t>
                      </w:r>
                      <w:r>
                        <w:rPr>
                          <w:rFonts w:ascii="Arial" w:hAnsi="Arial" w:cs="Arial"/>
                          <w:color w:val="677279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677279"/>
                          <w:shd w:val="clear" w:color="auto" w:fill="F3F5F6"/>
                        </w:rPr>
                        <w:t>Huntington Beach, CA 92646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"https://orientalartsupply.com/cdn/shop/products/set-joan_130x.jpg?v=1672427988"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8A2C38" wp14:editId="32D85E95">
            <wp:extent cx="1651000" cy="1651000"/>
            <wp:effectExtent l="0" t="0" r="0" b="0"/>
            <wp:docPr id="267539518" name="Picture 1" descr="Student Brush Painting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 Brush Painting 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C4A0412" w14:textId="6F7080DC" w:rsidR="00D321FA" w:rsidRPr="00D321FA" w:rsidRDefault="00D321FA" w:rsidP="00D321FA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677279"/>
          <w:kern w:val="0"/>
          <w14:ligatures w14:val="none"/>
        </w:rPr>
      </w:pPr>
      <w:r w:rsidRPr="00D321FA">
        <w:rPr>
          <w:rFonts w:ascii="Arial" w:eastAsia="Times New Roman" w:hAnsi="Arial" w:cs="Arial"/>
          <w:b/>
          <w:bCs/>
          <w:color w:val="677279"/>
          <w:kern w:val="0"/>
          <w14:ligatures w14:val="none"/>
        </w:rPr>
        <w:t>BUDGET SET</w:t>
      </w:r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br/>
        <w:t>A very good and affordable entry</w:t>
      </w:r>
      <w:r>
        <w:rPr>
          <w:rFonts w:ascii="Arial" w:eastAsia="Times New Roman" w:hAnsi="Arial" w:cs="Arial"/>
          <w:color w:val="677279"/>
          <w:kern w:val="0"/>
          <w14:ligatures w14:val="none"/>
        </w:rPr>
        <w:t>-</w:t>
      </w:r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t>level option, this semi-moist watercolor pan set includes all the essential colors so minimal mixing is needed. While the colors are a bit weak and not as rich as some other color options, it is very convenient to use and to travel with.</w:t>
      </w:r>
    </w:p>
    <w:p w14:paraId="2E8AFA4F" w14:textId="77777777" w:rsidR="00D321FA" w:rsidRPr="00D321FA" w:rsidRDefault="00D321FA" w:rsidP="00D321FA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677279"/>
          <w:kern w:val="0"/>
          <w14:ligatures w14:val="none"/>
        </w:rPr>
      </w:pPr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t>Paper is not included in the set, so be sure to pair it with your favorite paper among our collection of </w:t>
      </w:r>
      <w:hyperlink r:id="rId8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practice</w:t>
        </w:r>
      </w:hyperlink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t> favorites.</w:t>
      </w:r>
    </w:p>
    <w:p w14:paraId="24B18563" w14:textId="77777777" w:rsidR="00D321FA" w:rsidRPr="00D321FA" w:rsidRDefault="00D321FA" w:rsidP="00D321FA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677279"/>
          <w:kern w:val="0"/>
          <w14:ligatures w14:val="none"/>
        </w:rPr>
      </w:pPr>
      <w:r w:rsidRPr="00D321FA">
        <w:rPr>
          <w:rFonts w:ascii="Arial" w:eastAsia="Times New Roman" w:hAnsi="Arial" w:cs="Arial"/>
          <w:b/>
          <w:bCs/>
          <w:color w:val="677279"/>
          <w:kern w:val="0"/>
          <w14:ligatures w14:val="none"/>
        </w:rPr>
        <w:t>Set C Includes:</w:t>
      </w:r>
    </w:p>
    <w:p w14:paraId="4956F4E4" w14:textId="77777777" w:rsidR="00D321FA" w:rsidRPr="00D321FA" w:rsidRDefault="00D321FA" w:rsidP="00D321F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990"/>
        <w:rPr>
          <w:rFonts w:ascii="Arial" w:eastAsia="Times New Roman" w:hAnsi="Arial" w:cs="Arial"/>
          <w:color w:val="677279"/>
          <w:kern w:val="0"/>
          <w14:ligatures w14:val="none"/>
        </w:rPr>
      </w:pPr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t>One </w:t>
      </w:r>
      <w:hyperlink r:id="rId9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HCPRE*: </w:t>
        </w:r>
        <w:proofErr w:type="gramStart"/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Pre Series</w:t>
        </w:r>
        <w:proofErr w:type="gramEnd"/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 Introductory Brush Set</w:t>
        </w:r>
      </w:hyperlink>
    </w:p>
    <w:p w14:paraId="27FDA513" w14:textId="77777777" w:rsidR="00D321FA" w:rsidRPr="00D321FA" w:rsidRDefault="00D321FA" w:rsidP="00D321F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ind w:left="1980"/>
        <w:rPr>
          <w:rFonts w:ascii="Arial" w:eastAsia="Times New Roman" w:hAnsi="Arial" w:cs="Arial"/>
          <w:color w:val="677279"/>
          <w:kern w:val="0"/>
          <w14:ligatures w14:val="none"/>
        </w:rPr>
      </w:pPr>
      <w:hyperlink r:id="rId10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One H1PR </w:t>
        </w:r>
        <w:proofErr w:type="gramStart"/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Pre Happy</w:t>
        </w:r>
        <w:proofErr w:type="gramEnd"/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 Dot</w:t>
        </w:r>
      </w:hyperlink>
    </w:p>
    <w:p w14:paraId="48B28000" w14:textId="77777777" w:rsidR="00D321FA" w:rsidRPr="00D321FA" w:rsidRDefault="00D321FA" w:rsidP="00D321F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ind w:left="1980"/>
        <w:rPr>
          <w:rFonts w:ascii="Arial" w:eastAsia="Times New Roman" w:hAnsi="Arial" w:cs="Arial"/>
          <w:color w:val="677279"/>
          <w:kern w:val="0"/>
          <w14:ligatures w14:val="none"/>
        </w:rPr>
      </w:pPr>
      <w:hyperlink r:id="rId11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One H2PRC </w:t>
        </w:r>
        <w:proofErr w:type="gramStart"/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Pre Orchid Bamboo</w:t>
        </w:r>
        <w:proofErr w:type="gramEnd"/>
      </w:hyperlink>
    </w:p>
    <w:p w14:paraId="02E55F63" w14:textId="77777777" w:rsidR="00D321FA" w:rsidRPr="00D321FA" w:rsidRDefault="00D321FA" w:rsidP="00D321FA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ind w:left="1980"/>
        <w:rPr>
          <w:rFonts w:ascii="Arial" w:eastAsia="Times New Roman" w:hAnsi="Arial" w:cs="Arial"/>
          <w:color w:val="677279"/>
          <w:kern w:val="0"/>
          <w14:ligatures w14:val="none"/>
        </w:rPr>
      </w:pPr>
      <w:hyperlink r:id="rId12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One C2PRC </w:t>
        </w:r>
        <w:proofErr w:type="gramStart"/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Pre Flow</w:t>
        </w:r>
        <w:proofErr w:type="gramEnd"/>
      </w:hyperlink>
    </w:p>
    <w:p w14:paraId="34891535" w14:textId="77777777" w:rsidR="00D321FA" w:rsidRPr="00D321FA" w:rsidRDefault="00D321FA" w:rsidP="00D321F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980"/>
        <w:rPr>
          <w:rFonts w:ascii="Arial" w:eastAsia="Times New Roman" w:hAnsi="Arial" w:cs="Arial"/>
          <w:color w:val="677279"/>
          <w:kern w:val="0"/>
          <w14:ligatures w14:val="none"/>
        </w:rPr>
      </w:pPr>
      <w:hyperlink r:id="rId13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One C2PRD </w:t>
        </w:r>
        <w:proofErr w:type="gramStart"/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Pre Large</w:t>
        </w:r>
        <w:proofErr w:type="gramEnd"/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 xml:space="preserve"> Flow</w:t>
        </w:r>
      </w:hyperlink>
    </w:p>
    <w:p w14:paraId="09FF6D99" w14:textId="77777777" w:rsidR="00D321FA" w:rsidRPr="00D321FA" w:rsidRDefault="00D321FA" w:rsidP="00D321F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990"/>
        <w:rPr>
          <w:rFonts w:ascii="Arial" w:eastAsia="Times New Roman" w:hAnsi="Arial" w:cs="Arial"/>
          <w:color w:val="677279"/>
          <w:kern w:val="0"/>
          <w14:ligatures w14:val="none"/>
        </w:rPr>
      </w:pPr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t>One </w:t>
      </w:r>
      <w:hyperlink r:id="rId14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CS06 Chinese Watercolor Set</w:t>
        </w:r>
      </w:hyperlink>
    </w:p>
    <w:p w14:paraId="271C3ACF" w14:textId="77777777" w:rsidR="00D321FA" w:rsidRPr="00D321FA" w:rsidRDefault="00D321FA" w:rsidP="00D321F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990"/>
        <w:rPr>
          <w:rFonts w:ascii="Arial" w:eastAsia="Times New Roman" w:hAnsi="Arial" w:cs="Arial"/>
          <w:color w:val="677279"/>
          <w:kern w:val="0"/>
          <w14:ligatures w14:val="none"/>
        </w:rPr>
      </w:pPr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t>One </w:t>
      </w:r>
      <w:hyperlink r:id="rId15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I19A: Student Bottle Ink</w:t>
        </w:r>
      </w:hyperlink>
    </w:p>
    <w:p w14:paraId="0108E1D5" w14:textId="77777777" w:rsidR="00D321FA" w:rsidRPr="00D321FA" w:rsidRDefault="00D321FA" w:rsidP="00D321F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990"/>
        <w:rPr>
          <w:rFonts w:ascii="Arial" w:eastAsia="Times New Roman" w:hAnsi="Arial" w:cs="Arial"/>
          <w:color w:val="677279"/>
          <w:kern w:val="0"/>
          <w14:ligatures w14:val="none"/>
        </w:rPr>
      </w:pPr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t>One  </w:t>
      </w:r>
      <w:hyperlink r:id="rId16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BP: Single Blossom Palette</w:t>
        </w:r>
      </w:hyperlink>
    </w:p>
    <w:p w14:paraId="4CCC588F" w14:textId="77777777" w:rsidR="00D321FA" w:rsidRPr="00D321FA" w:rsidRDefault="00D321FA" w:rsidP="00D32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677279"/>
          <w:kern w:val="0"/>
          <w14:ligatures w14:val="none"/>
        </w:rPr>
      </w:pPr>
      <w:r w:rsidRPr="00D321FA">
        <w:rPr>
          <w:rFonts w:ascii="Arial" w:eastAsia="Times New Roman" w:hAnsi="Arial" w:cs="Arial"/>
          <w:color w:val="677279"/>
          <w:kern w:val="0"/>
          <w14:ligatures w14:val="none"/>
        </w:rPr>
        <w:t>One </w:t>
      </w:r>
      <w:hyperlink r:id="rId17" w:history="1">
        <w:r w:rsidRPr="00D321FA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WC1: Mixing Brush</w:t>
        </w:r>
      </w:hyperlink>
    </w:p>
    <w:p w14:paraId="082E2E52" w14:textId="77777777" w:rsidR="00D321FA" w:rsidRDefault="00D321FA"/>
    <w:sectPr w:rsidR="00D321FA" w:rsidSect="00F2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1E7"/>
    <w:multiLevelType w:val="multilevel"/>
    <w:tmpl w:val="88C8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67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FA"/>
    <w:rsid w:val="006B1902"/>
    <w:rsid w:val="007E76E4"/>
    <w:rsid w:val="00B937CD"/>
    <w:rsid w:val="00C8394B"/>
    <w:rsid w:val="00CE618A"/>
    <w:rsid w:val="00D31636"/>
    <w:rsid w:val="00D321FA"/>
    <w:rsid w:val="00F2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E903"/>
  <w15:chartTrackingRefBased/>
  <w15:docId w15:val="{867B6F64-CD93-5948-BF41-0C070EB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1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321FA"/>
    <w:rPr>
      <w:b/>
      <w:bCs/>
    </w:rPr>
  </w:style>
  <w:style w:type="character" w:styleId="Hyperlink">
    <w:name w:val="Hyperlink"/>
    <w:basedOn w:val="DefaultParagraphFont"/>
    <w:uiPriority w:val="99"/>
    <w:unhideWhenUsed/>
    <w:rsid w:val="00D321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entalartsupply.com/collections/paper?sort_by=manual&amp;filter.v.price.gte=&amp;filter.v.price.lte=&amp;filter.p.tag=Practice" TargetMode="External"/><Relationship Id="rId13" Type="http://schemas.openxmlformats.org/officeDocument/2006/relationships/hyperlink" Target="https://orientalartsupply.com/collections/frontpage/products/pre-flow-brus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rientalartsupply.com/collections/frontpage/products/pre-flow-brush" TargetMode="External"/><Relationship Id="rId17" Type="http://schemas.openxmlformats.org/officeDocument/2006/relationships/hyperlink" Target="https://orientalartsupply.com/products/mixing-bru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ientalartsupply.com/products/single-plastic-blossom-plate?_pos=1&amp;_sid=83b5a1da8&amp;_ss=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ientalartsupply.com/products/student-brush-painting-set" TargetMode="External"/><Relationship Id="rId11" Type="http://schemas.openxmlformats.org/officeDocument/2006/relationships/hyperlink" Target="https://orientalartsupply.com/collections/frontpage/products/pre-orchid-bamboo-m" TargetMode="External"/><Relationship Id="rId5" Type="http://schemas.openxmlformats.org/officeDocument/2006/relationships/hyperlink" Target="https://orientalartsupply.com/products/student-brush-painting-set" TargetMode="External"/><Relationship Id="rId15" Type="http://schemas.openxmlformats.org/officeDocument/2006/relationships/hyperlink" Target="https://orientalartsupply.com/collections/ink/products/wuchu" TargetMode="External"/><Relationship Id="rId10" Type="http://schemas.openxmlformats.org/officeDocument/2006/relationships/hyperlink" Target="https://orientalartsupply.com/collections/frontpage/products/pre-happydo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ientalartsupply.com/collections/frontpage/products/pre-series-brush-set" TargetMode="External"/><Relationship Id="rId14" Type="http://schemas.openxmlformats.org/officeDocument/2006/relationships/hyperlink" Target="https://orientalartsupply.com/collections/colors/products/chinese-watercol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 Thomas</dc:creator>
  <cp:keywords/>
  <dc:description/>
  <cp:lastModifiedBy>Jo-An Thomas</cp:lastModifiedBy>
  <cp:revision>1</cp:revision>
  <dcterms:created xsi:type="dcterms:W3CDTF">2025-03-21T18:48:00Z</dcterms:created>
  <dcterms:modified xsi:type="dcterms:W3CDTF">2025-03-21T18:57:00Z</dcterms:modified>
</cp:coreProperties>
</file>